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374E" w14:textId="77777777" w:rsidR="00A66B5A" w:rsidRDefault="003108A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Niniejszy formularz wniosku o grant dla organizacji ochrony zdrowia (HCO) może być wykorzystany przez te HCO, które kwalifikują się do złożenia wniosku o finansowanie udziału przedstawicieli zawodów medycznych (HCP) w krajowym lub międzynarodowym kongresie naukowym, aby zapewnić im możliwość edukacji, która ma znaczący i pozytywny wpływ na opiekę nad pacjentami. Firma Astellas ściśle przestrzega zasady, że nie oferuje grantów z własnej inicjatywy, a dofinansowanie nie ma na celu nakłaniania do przepisywania produktów firmy ani nagradzania za takie praktyki.  </w:t>
      </w:r>
    </w:p>
    <w:p w14:paraId="624560D5" w14:textId="77777777" w:rsidR="00A66B5A" w:rsidRDefault="00A66B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14:paraId="1AA0BFBF" w14:textId="77777777" w:rsidR="00A66B5A" w:rsidRDefault="00310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Wszelkie dane zebrane w tym formularzu posłużą wyłącznie do celów złożonego wniosku o wsparcie edukacyjne ze strony Astellas.  Dane nie będą udostępniane podmiotom zewnętrznym i będą przechowywane wyłącznie w tym konkretnym celu.</w:t>
      </w:r>
    </w:p>
    <w:p w14:paraId="23E8B93C" w14:textId="77777777" w:rsidR="00A66B5A" w:rsidRDefault="00A66B5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170B23" w14:textId="4CC32C27" w:rsidR="00A66B5A" w:rsidRDefault="00C348BC" w:rsidP="00E92A2A">
      <w:pPr>
        <w:keepNext/>
        <w:spacing w:after="120" w:line="240" w:lineRule="auto"/>
        <w:ind w:left="360" w:right="110"/>
        <w:jc w:val="righ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Sekcja 1: SZCZEGÓŁY DOTYCZĄCE ORGANIZACJI UBIEGAJĄCEJ SIĘ O DOTACJĘ</w:t>
      </w:r>
    </w:p>
    <w:tbl>
      <w:tblPr>
        <w:tblW w:w="924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1045"/>
        <w:gridCol w:w="4545"/>
      </w:tblGrid>
      <w:tr w:rsidR="00A66B5A" w14:paraId="7BC721C6" w14:textId="77777777" w:rsidTr="003B705A">
        <w:trPr>
          <w:cantSplit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E28EBB" w14:textId="77777777" w:rsidR="00A66B5A" w:rsidRPr="00F770F7" w:rsidRDefault="0031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organizacji opieki zdrowotnej (HCO):</w:t>
            </w:r>
          </w:p>
          <w:p w14:paraId="748A6164" w14:textId="77777777" w:rsidR="00A66B5A" w:rsidRPr="00F770F7" w:rsidRDefault="003108AB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     </w:t>
            </w:r>
          </w:p>
        </w:tc>
      </w:tr>
      <w:tr w:rsidR="00A66B5A" w14:paraId="782BFEA1" w14:textId="77777777" w:rsidTr="003B705A">
        <w:trPr>
          <w:cantSplit/>
          <w:trHeight w:val="1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7B13A" w14:textId="77777777" w:rsidR="00A66B5A" w:rsidRPr="00F770F7" w:rsidRDefault="0031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     </w:t>
            </w:r>
          </w:p>
          <w:p w14:paraId="2206C122" w14:textId="77777777" w:rsidR="00A66B5A" w:rsidRPr="00F770F7" w:rsidRDefault="00A66B5A">
            <w:pPr>
              <w:spacing w:after="0" w:line="240" w:lineRule="auto"/>
              <w:rPr>
                <w:b/>
                <w:bCs/>
              </w:rPr>
            </w:pPr>
          </w:p>
        </w:tc>
      </w:tr>
      <w:tr w:rsidR="00A66B5A" w14:paraId="4275EA0B" w14:textId="77777777" w:rsidTr="003B705A">
        <w:trPr>
          <w:cantSplit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4590E" w14:textId="77777777" w:rsidR="00A66B5A" w:rsidRPr="00F770F7" w:rsidRDefault="0031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Adres e-mail: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     </w:t>
            </w:r>
          </w:p>
          <w:p w14:paraId="4F693D96" w14:textId="77777777" w:rsidR="00A66B5A" w:rsidRPr="00F770F7" w:rsidRDefault="00A66B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C729F" w14:textId="6BEA0516" w:rsidR="00A66B5A" w:rsidRPr="000E3ABE" w:rsidRDefault="00C348BC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Adres URL strony internetowej HCO: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</w:tr>
      <w:tr w:rsidR="00C348BC" w:rsidRPr="005D3EF2" w14:paraId="30B77B47" w14:textId="77777777" w:rsidTr="003B705A">
        <w:trPr>
          <w:cantSplit/>
        </w:trPr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C5E24" w14:textId="77777777" w:rsidR="00C348BC" w:rsidRDefault="00C348BC" w:rsidP="00C348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Potwierdzam, że moja organizacja to: </w:t>
            </w:r>
          </w:p>
          <w:p w14:paraId="637A7ADB" w14:textId="334226EF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Szpital państwowy</w:t>
            </w:r>
          </w:p>
          <w:p w14:paraId="6CC81AD8" w14:textId="223C569F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Finansowany przez rząd szpital kliniczny, specjalistyczny lub ogólny       </w:t>
            </w:r>
          </w:p>
          <w:p w14:paraId="53BAB0E7" w14:textId="45EB66F3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Szpital prywatny</w:t>
            </w:r>
          </w:p>
          <w:p w14:paraId="3C215F11" w14:textId="77777777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Uwaga: Firma Astellas może nie rozpatrywać wniosków ze szpitali prywatnych — w zależności od regionu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8DE26" w14:textId="77777777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Ilu przedstawicieli zawodów medycznych (HCP) jest zatrudnionych w Pana/Pani szpitalu?  </w:t>
            </w:r>
          </w:p>
          <w:p w14:paraId="53C57A1D" w14:textId="77777777" w:rsidR="00BC26E1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&lt;50     </w:t>
            </w: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50–100     </w:t>
            </w: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101–250     </w:t>
            </w:r>
          </w:p>
          <w:p w14:paraId="717F42E0" w14:textId="0ED31B28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&gt;251–500     </w:t>
            </w: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&gt;500 </w:t>
            </w:r>
          </w:p>
          <w:p w14:paraId="3A357ADE" w14:textId="77777777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48BC" w:rsidRPr="005D3EF2" w14:paraId="3705B49A" w14:textId="77777777" w:rsidTr="003B705A">
        <w:trPr>
          <w:cantSplit/>
        </w:trPr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012A76" w14:textId="4670882F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Towarzystwo/stowarzyszenie medyczne</w:t>
            </w:r>
          </w:p>
          <w:p w14:paraId="69C6B846" w14:textId="10E30C64" w:rsidR="003B705A" w:rsidRPr="003B705A" w:rsidRDefault="00C348BC" w:rsidP="003B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Uznane na szczeblu krajowym, z własną profesjonalną administracją i formalną strukturą zarządzania.  Na przykład kolegia, towarzystwa ds. specyficznego obszaru terapii, instytucje, stowarzyszenia, wydziały i programy stypendialne z formalną strukturą zarządzania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8333E" w14:textId="77777777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Proszę potwierdzić, czy Pana/Pani towarzystwo/stowarzyszenie:</w:t>
            </w:r>
          </w:p>
          <w:p w14:paraId="74F294E2" w14:textId="3D9744BA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 zasięg krajowy (lub szerszy) </w:t>
            </w:r>
          </w:p>
          <w:p w14:paraId="19468742" w14:textId="5E9BF377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 ponad 100 aktywnych członków </w:t>
            </w:r>
          </w:p>
          <w:p w14:paraId="41BFAAD8" w14:textId="02B6B07A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 sekretariat lub zatrudnia osobę na podobnym stanowisku, która nadzoruje kwestie członkostwa/działalność</w:t>
            </w:r>
          </w:p>
          <w:p w14:paraId="7109FF53" w14:textId="70065B74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 roku organizuje spotkania dla swoich członków </w:t>
            </w:r>
          </w:p>
          <w:p w14:paraId="1CD51EA7" w14:textId="43C2540F" w:rsidR="00C348BC" w:rsidRPr="00C348BC" w:rsidRDefault="00C348BC" w:rsidP="00C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Nie zostało utworzone w głównym lub wyłącznym celu otrzymywania/wypłacania dotacji na edukację medyczną</w:t>
            </w:r>
          </w:p>
        </w:tc>
      </w:tr>
      <w:tr w:rsidR="00C348BC" w14:paraId="043B0CE0" w14:textId="77777777" w:rsidTr="003B705A">
        <w:trPr>
          <w:cantSplit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F766A" w14:textId="77777777" w:rsidR="00C348BC" w:rsidRPr="00097CB8" w:rsidRDefault="00C348BC" w:rsidP="003B70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Uwaga: Firma Astellas 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udziela wsparcia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ośrodkom zdrowia, przychodniom lekarskim/prywatnym klinikom, stowarzyszeniom i grupom zawodowym nieuznawanym na szczeblu krajowym i/lub będącym własnością/prowadzonym przez przedstawicieli zawodów medycznych</w:t>
            </w:r>
          </w:p>
          <w:p w14:paraId="42DF16F5" w14:textId="1C9ECE4E" w:rsidR="00C348BC" w:rsidRPr="0073160A" w:rsidRDefault="00C348BC" w:rsidP="00C348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Potwierdzam następujące informacje dotyczące mojej organizacji:</w:t>
            </w:r>
          </w:p>
          <w:p w14:paraId="03808A20" w14:textId="1027B8A7" w:rsidR="00C348BC" w:rsidRPr="00BE1CC1" w:rsidRDefault="00C348BC" w:rsidP="00C348BC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MS Gothic"/>
              </w:rPr>
              <w:t>☐</w:t>
            </w:r>
            <w:r>
              <w:rPr>
                <w:rFonts w:ascii="Times New Roman" w:hAnsi="Times New Roman" w:cs="Times New Roman"/>
                <w:color w:val="000000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oja organizacja oraz żaden z członków jej personelu ani dyrektorów NIE zostali w ciągu ostatnich pięciu (5) lat oskarżeni o / skazani za jakąkolwiek kwestię związaną z przekupstwem, korupcją, oszustwem lub praniem brudnych pieniędzy.</w:t>
            </w:r>
          </w:p>
          <w:p w14:paraId="753FAE49" w14:textId="7FFFDAA3" w:rsidR="00C348BC" w:rsidRPr="00BE1CC1" w:rsidRDefault="00C348BC" w:rsidP="00C348BC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MS Gothic"/>
              </w:rPr>
              <w:t>☐</w:t>
            </w:r>
            <w:r>
              <w:rPr>
                <w:rFonts w:ascii="Times New Roman" w:hAnsi="Times New Roman" w:cs="Times New Roman"/>
                <w:color w:val="000000"/>
              </w:rPr>
              <w:t xml:space="preserve"> Środki trafią</w:t>
            </w:r>
            <w:r>
              <w:rPr>
                <w:rFonts w:ascii="Times New Roman" w:hAnsi="Times New Roman" w:cs="Times New Roman"/>
              </w:rPr>
              <w:t xml:space="preserve"> na rachunek w banku centralnym podlegający wewnętrznemu audytowi/procesowi stosowanemu przez organizację zgodnie z lokalnymi wymogami podatkowymi.</w:t>
            </w:r>
          </w:p>
          <w:p w14:paraId="234F59B6" w14:textId="75C12A69" w:rsidR="00C348BC" w:rsidRDefault="00C348BC" w:rsidP="00C348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Moja organizacja jest w stanie zorganizować spełnienie wymagań logistycznych tych wniosków i spełnić je za pośrednictwem własnego personelu administracyjnego lub podmiotu zewnętrznego.</w:t>
            </w:r>
          </w:p>
          <w:p w14:paraId="14E3DA51" w14:textId="3A212FFC" w:rsidR="00227A1D" w:rsidRPr="00227A1D" w:rsidRDefault="00227A1D" w:rsidP="00227A1D">
            <w:pPr>
              <w:tabs>
                <w:tab w:val="left" w:pos="331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348BC" w14:paraId="596C05E1" w14:textId="77777777" w:rsidTr="003B705A">
        <w:trPr>
          <w:cantSplit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E2136" w14:textId="002C2BCB" w:rsidR="00347C3D" w:rsidRDefault="00C348BC" w:rsidP="002578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Które medyczne tematy edukacyjne obejmie ta dotacja? </w:t>
            </w:r>
          </w:p>
          <w:p w14:paraId="3B8787A8" w14:textId="1AB0CD3B" w:rsidR="00C348BC" w:rsidRPr="000E3ABE" w:rsidDel="00C348BC" w:rsidRDefault="00C348BC" w:rsidP="00347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(proszę wybrać tylko JEDEN temat, który jest najbardziej odpowiedni w danej sytuacji)</w:t>
            </w:r>
          </w:p>
        </w:tc>
      </w:tr>
      <w:tr w:rsidR="00C348BC" w14:paraId="46F79262" w14:textId="77777777" w:rsidTr="003B705A">
        <w:trPr>
          <w:cantSplit/>
        </w:trPr>
        <w:tc>
          <w:tcPr>
            <w:tcW w:w="92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tbl>
            <w:tblPr>
              <w:tblStyle w:val="TableGrid"/>
              <w:tblW w:w="9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6"/>
              <w:gridCol w:w="2769"/>
              <w:gridCol w:w="3480"/>
            </w:tblGrid>
            <w:tr w:rsidR="00C348BC" w:rsidRPr="00512DA9" w14:paraId="1A66B1B4" w14:textId="77777777" w:rsidTr="00345313">
              <w:trPr>
                <w:trHeight w:val="65"/>
              </w:trPr>
              <w:tc>
                <w:tcPr>
                  <w:tcW w:w="3306" w:type="dxa"/>
                </w:tcPr>
                <w:p w14:paraId="311E2237" w14:textId="1C617DA7" w:rsidR="00C348BC" w:rsidRPr="00512DA9" w:rsidRDefault="00C348BC" w:rsidP="00C348BC">
                  <w:pPr>
                    <w:tabs>
                      <w:tab w:val="left" w:pos="1298"/>
                    </w:tabs>
                    <w:ind w:left="436" w:hanging="436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t>☐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ab/>
                    <w:t xml:space="preserve">Onkologia </w:t>
                  </w:r>
                </w:p>
                <w:p w14:paraId="6C135652" w14:textId="5A430949" w:rsidR="00C348BC" w:rsidRPr="00512DA9" w:rsidRDefault="00C348BC" w:rsidP="00C348BC">
                  <w:pPr>
                    <w:tabs>
                      <w:tab w:val="left" w:pos="1395"/>
                    </w:tabs>
                    <w:ind w:left="436" w:hanging="436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t>☐</w:t>
                  </w:r>
                  <w:r>
                    <w:rPr>
                      <w:rFonts w:ascii="Times New Roman" w:eastAsia="MS Gothic" w:hAnsi="Times New Roman" w:cs="Times New Roman"/>
                      <w:color w:val="000000"/>
                    </w:rPr>
                    <w:tab/>
                    <w:t>Hematologia</w:t>
                  </w:r>
                </w:p>
              </w:tc>
              <w:tc>
                <w:tcPr>
                  <w:tcW w:w="2769" w:type="dxa"/>
                </w:tcPr>
                <w:p w14:paraId="3CE3666D" w14:textId="10D1D116" w:rsidR="00C348BC" w:rsidRPr="00512DA9" w:rsidRDefault="00C348BC" w:rsidP="00C348BC">
                  <w:pPr>
                    <w:tabs>
                      <w:tab w:val="left" w:pos="1298"/>
                    </w:tabs>
                    <w:ind w:left="436" w:hanging="436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t>☐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ab/>
                    <w:t>Nefrologia</w:t>
                  </w:r>
                </w:p>
                <w:p w14:paraId="7ADD26F4" w14:textId="439E2C2E" w:rsidR="00C348BC" w:rsidRPr="00512DA9" w:rsidRDefault="00C348BC" w:rsidP="00C348BC">
                  <w:pPr>
                    <w:tabs>
                      <w:tab w:val="left" w:pos="1395"/>
                    </w:tabs>
                    <w:ind w:left="436" w:hanging="436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t>☐</w:t>
                  </w:r>
                  <w:r>
                    <w:rPr>
                      <w:rFonts w:ascii="Times New Roman" w:eastAsia="MS Gothic" w:hAnsi="Times New Roman" w:cs="Times New Roman"/>
                      <w:color w:val="000000"/>
                    </w:rPr>
                    <w:tab/>
                    <w:t>Urologia</w:t>
                  </w:r>
                </w:p>
              </w:tc>
              <w:tc>
                <w:tcPr>
                  <w:tcW w:w="3480" w:type="dxa"/>
                </w:tcPr>
                <w:p w14:paraId="112C6A29" w14:textId="003F1301" w:rsidR="00C348BC" w:rsidRPr="00512DA9" w:rsidRDefault="00C348BC" w:rsidP="00C348BC">
                  <w:pPr>
                    <w:tabs>
                      <w:tab w:val="left" w:pos="1298"/>
                    </w:tabs>
                    <w:ind w:left="436" w:hanging="436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t>☐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ab/>
                    <w:t xml:space="preserve">Immunologia (w tym transplantologia) </w:t>
                  </w:r>
                </w:p>
                <w:p w14:paraId="6FF162C2" w14:textId="2C148EDC" w:rsidR="00C348BC" w:rsidRPr="00512DA9" w:rsidRDefault="00C348BC" w:rsidP="00C348BC">
                  <w:pPr>
                    <w:tabs>
                      <w:tab w:val="left" w:pos="1395"/>
                    </w:tabs>
                    <w:ind w:left="436" w:hanging="436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t>☐</w:t>
                  </w:r>
                  <w:r>
                    <w:rPr>
                      <w:rFonts w:ascii="Times New Roman" w:eastAsia="MS Gothic" w:hAnsi="Times New Roman" w:cs="Times New Roman"/>
                      <w:color w:val="000000"/>
                    </w:rPr>
                    <w:tab/>
                    <w:t>Zdrowie kobiet</w:t>
                  </w:r>
                </w:p>
              </w:tc>
            </w:tr>
          </w:tbl>
          <w:p w14:paraId="61FD2169" w14:textId="77777777" w:rsidR="00C348BC" w:rsidRPr="00BE1CC1" w:rsidRDefault="00C348BC" w:rsidP="00C348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48BC" w14:paraId="339A7E47" w14:textId="77777777" w:rsidTr="003B705A">
        <w:trPr>
          <w:cantSplit/>
          <w:trHeight w:val="1322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6F155D" w14:textId="5E7DDCB3" w:rsidR="00FC49B5" w:rsidRPr="009F657D" w:rsidRDefault="00C348BC" w:rsidP="009F657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Informacje o organizacji: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(proszę podać krótki opis swojej organizacji i powód, dla którego uważa Pan/Pani, że organizacja ta jest dobrym kandydatem do otrzymania dotacji dla HCO):</w:t>
            </w:r>
          </w:p>
          <w:p w14:paraId="0DC40257" w14:textId="6E92EE21" w:rsidR="00C348BC" w:rsidRDefault="00FC49B5" w:rsidP="009F657D">
            <w:pPr>
              <w:jc w:val="both"/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48EB25E3" w14:textId="77777777" w:rsidR="00A66B5A" w:rsidRDefault="00A66B5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270A79" w14:textId="3F6B3D0E" w:rsidR="00A66B5A" w:rsidRDefault="00A66B5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B2C21C" w14:textId="77777777" w:rsidR="00C348BC" w:rsidRPr="00D720D6" w:rsidRDefault="00C348BC" w:rsidP="00C348B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SEKCJA 2: SZCZEGÓŁY WYDARZENIA</w:t>
      </w:r>
    </w:p>
    <w:tbl>
      <w:tblPr>
        <w:tblW w:w="924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4956"/>
      </w:tblGrid>
      <w:tr w:rsidR="00A2519B" w14:paraId="33CB8DEC" w14:textId="77777777" w:rsidTr="003B705A">
        <w:trPr>
          <w:trHeight w:val="1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EC419" w14:textId="1AE518B7" w:rsidR="00A2519B" w:rsidRDefault="00A2519B" w:rsidP="00A251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wydarzenia: </w:t>
            </w: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7C3D"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347C3D"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6CF64" w14:textId="61F1F780" w:rsidR="00A2519B" w:rsidRDefault="00A2519B" w:rsidP="00A2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Data i miejsce wydarzenia: </w:t>
            </w: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47C3D"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347C3D"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7A65F095" w14:textId="50D3699E" w:rsidR="00A2519B" w:rsidRDefault="00A2519B" w:rsidP="00A2519B">
            <w:pPr>
              <w:spacing w:after="0" w:line="240" w:lineRule="auto"/>
            </w:pPr>
          </w:p>
        </w:tc>
      </w:tr>
      <w:tr w:rsidR="00A2519B" w14:paraId="067C2F18" w14:textId="77777777" w:rsidTr="003B705A">
        <w:trPr>
          <w:trHeight w:val="1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5067D" w14:textId="5D658817" w:rsidR="00A2519B" w:rsidRDefault="00A2519B" w:rsidP="00A2519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Strona internetowa kongresu lub wydarzenia: (</w:t>
            </w:r>
            <w:r>
              <w:rPr>
                <w:rFonts w:ascii="Times New Roman" w:hAnsi="Times New Roman" w:cs="Times New Roman"/>
                <w:i/>
                <w:iCs/>
              </w:rPr>
              <w:t>wymagana)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7D2D" w14:textId="77777777" w:rsidR="00A2519B" w:rsidRDefault="00347C3D" w:rsidP="00A2519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4C918A87" w14:textId="5375AA2E" w:rsidR="00347C3D" w:rsidRDefault="00347C3D" w:rsidP="00A2519B">
            <w:pPr>
              <w:spacing w:after="0" w:line="240" w:lineRule="auto"/>
            </w:pPr>
          </w:p>
        </w:tc>
      </w:tr>
      <w:tr w:rsidR="00A2519B" w14:paraId="49F895D5" w14:textId="77777777" w:rsidTr="003B705A">
        <w:trPr>
          <w:trHeight w:val="1250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9A608" w14:textId="77777777" w:rsidR="00A2519B" w:rsidRDefault="00A2519B" w:rsidP="00A2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Program/szczegóły wydarzenia: </w:t>
            </w:r>
            <w:r>
              <w:rPr>
                <w:rFonts w:ascii="Times New Roman" w:hAnsi="Times New Roman" w:cs="Times New Roman"/>
                <w:i/>
                <w:iCs/>
              </w:rPr>
              <w:t>(proszę podać lub dołączyć program/szczegółowe informacje lub wstawić odpowiedni adres URL oficjalnej strony kongresu)</w:t>
            </w:r>
            <w:r>
              <w:rPr>
                <w:rFonts w:ascii="Times New Roman" w:eastAsia="Times New Roman" w:hAnsi="Times New Roman" w:cs="Times New Roman"/>
                <w:sz w:val="24"/>
              </w:rPr>
              <w:t>     </w:t>
            </w:r>
          </w:p>
          <w:p w14:paraId="362416D5" w14:textId="77777777" w:rsidR="009966E0" w:rsidRDefault="009966E0" w:rsidP="00A2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8AD41F" w14:textId="31FCAF56" w:rsidR="00345313" w:rsidRPr="009F657D" w:rsidRDefault="00345313" w:rsidP="009F65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tbl>
      <w:tblPr>
        <w:tblStyle w:val="TableGrid"/>
        <w:tblW w:w="9242" w:type="dxa"/>
        <w:tblInd w:w="113" w:type="dxa"/>
        <w:tblLook w:val="04A0" w:firstRow="1" w:lastRow="0" w:firstColumn="1" w:lastColumn="0" w:noHBand="0" w:noVBand="1"/>
      </w:tblPr>
      <w:tblGrid>
        <w:gridCol w:w="4676"/>
        <w:gridCol w:w="4566"/>
      </w:tblGrid>
      <w:tr w:rsidR="00A2519B" w:rsidRPr="00D720D6" w14:paraId="53536E3F" w14:textId="77777777" w:rsidTr="003B705A">
        <w:trPr>
          <w:trHeight w:val="2753"/>
        </w:trPr>
        <w:tc>
          <w:tcPr>
            <w:tcW w:w="4676" w:type="dxa"/>
          </w:tcPr>
          <w:p w14:paraId="7207F78E" w14:textId="77777777" w:rsidR="00A2519B" w:rsidRPr="00D720D6" w:rsidRDefault="00A2519B" w:rsidP="00E92A2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Ocena potrzeb: </w:t>
            </w:r>
            <w:r>
              <w:rPr>
                <w:rFonts w:ascii="Times New Roman" w:hAnsi="Times New Roman" w:cs="Times New Roman"/>
                <w:i/>
                <w:iCs/>
              </w:rPr>
              <w:t>(Proszę podać szczegółowe informacje na temat tego, jaką potrzebę lub lukę edukacyjną wspiera ten wniosek?  Czy działalność medyczna zaspokoi ważną potrzebę naukową/medyczną? Czy działalność ta przyczyni się do rozwoju wiedzy naukowej lub praktyki klinicznej?)</w:t>
            </w:r>
          </w:p>
          <w:p w14:paraId="36B107A9" w14:textId="77777777" w:rsidR="00A2519B" w:rsidRPr="00D720D6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A7E5B06" w14:textId="7421963C" w:rsidR="008B199F" w:rsidRPr="00D720D6" w:rsidRDefault="00A2519B" w:rsidP="00A767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4566" w:type="dxa"/>
          </w:tcPr>
          <w:p w14:paraId="4C76CB7F" w14:textId="77777777" w:rsidR="00A2519B" w:rsidRPr="00D720D6" w:rsidRDefault="00A2519B" w:rsidP="00E92A2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Efekty kształcenia: </w:t>
            </w:r>
            <w:r>
              <w:rPr>
                <w:rFonts w:ascii="Times New Roman" w:hAnsi="Times New Roman" w:cs="Times New Roman"/>
                <w:i/>
                <w:iCs/>
              </w:rPr>
              <w:t>(Proszę podać szczegółowe informacje na temat tego, w jaki sposób będą mierzone efekty kształcenia?  W jaki sposób będzie sprawdzony stan wiedzy przedstawicieli zawodów medycznych (HCP)?  W jaki sposób będzie weryfikowany wpływ na opiekę nad pacjentem?  W jaki sposób wiedza będzie przekazywana dalej?)</w:t>
            </w:r>
          </w:p>
          <w:p w14:paraId="0469AA92" w14:textId="77777777" w:rsidR="00A2519B" w:rsidRPr="00D720D6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0B72F8" w14:textId="596E3852" w:rsidR="00A2519B" w:rsidRDefault="00A2519B" w:rsidP="009F65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1C466312" w14:textId="77777777" w:rsidR="00A2519B" w:rsidRPr="00D720D6" w:rsidRDefault="00A2519B" w:rsidP="006D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519B" w:rsidRPr="00D720D6" w14:paraId="5002321E" w14:textId="77777777" w:rsidTr="003B705A">
        <w:trPr>
          <w:trHeight w:val="49"/>
        </w:trPr>
        <w:tc>
          <w:tcPr>
            <w:tcW w:w="4676" w:type="dxa"/>
          </w:tcPr>
          <w:p w14:paraId="02623890" w14:textId="77777777" w:rsidR="00A2519B" w:rsidRPr="00D720D6" w:rsidRDefault="00A2519B" w:rsidP="00E92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Czy to wydarzenie jest akredytowane przez uznaną jednostkę akredytującą?</w:t>
            </w:r>
          </w:p>
          <w:p w14:paraId="0D209022" w14:textId="77777777" w:rsidR="00A2519B" w:rsidRPr="00D720D6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5461516" w14:textId="113A63F5" w:rsidR="00A2519B" w:rsidRPr="00CD0169" w:rsidRDefault="00A2519B" w:rsidP="006D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eastAsia="MS Gothic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Tak </w:t>
            </w:r>
            <w:r>
              <w:rPr>
                <w:rFonts w:ascii="Times New Roman" w:hAnsi="Times New Roman" w:cs="Times New Roman"/>
                <w:i/>
                <w:iCs/>
              </w:rPr>
              <w:t>(proszę podać dane jednostki akredytującej)</w:t>
            </w:r>
          </w:p>
          <w:p w14:paraId="5CA3C852" w14:textId="77777777" w:rsidR="00A2519B" w:rsidRPr="00D720D6" w:rsidRDefault="00A2519B" w:rsidP="006D229C">
            <w:pPr>
              <w:autoSpaceDE w:val="0"/>
              <w:autoSpaceDN w:val="0"/>
              <w:adjustRightInd w:val="0"/>
              <w:ind w:left="304" w:firstLine="146"/>
              <w:rPr>
                <w:rFonts w:ascii="Times New Roman" w:hAnsi="Times New Roman" w:cs="Times New Roman"/>
                <w:u w:val="single"/>
                <w:lang w:val="en-GB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1248CC7E" w14:textId="31B71ACE" w:rsidR="00A2519B" w:rsidRPr="00D720D6" w:rsidRDefault="00A2519B" w:rsidP="006D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eastAsia="MS Gothic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Nie </w:t>
            </w:r>
          </w:p>
          <w:p w14:paraId="0DD9BFB7" w14:textId="77777777" w:rsidR="00A2519B" w:rsidRPr="00D720D6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9C7CF6" w14:textId="77777777" w:rsidR="00A2519B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72CD06" w14:textId="77777777" w:rsidR="00A2519B" w:rsidRPr="00D720D6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6" w:type="dxa"/>
          </w:tcPr>
          <w:p w14:paraId="42302922" w14:textId="77777777" w:rsidR="00A2519B" w:rsidRPr="00D720D6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Conference Vetting System (CVS) – e4ethics:*</w:t>
            </w:r>
          </w:p>
          <w:p w14:paraId="4CA6E1E8" w14:textId="77777777" w:rsidR="00A2519B" w:rsidRPr="00CD0169" w:rsidRDefault="00A2519B" w:rsidP="00E92A2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Czy wydarzenie uzyskało pozytywną ocenę w e4ethics?  Jest to wymagane, aby firma Astellas rozważyła wsparcie na udział w danym wydarzeniu.  </w:t>
            </w:r>
            <w:hyperlink r:id="rId10" w:history="1">
              <w:r>
                <w:rPr>
                  <w:rStyle w:val="Hyperlink"/>
                  <w:rFonts w:ascii="Times New Roman" w:hAnsi="Times New Roman" w:cs="Times New Roman"/>
                </w:rPr>
                <w:t>Szukaj wydarzeń — Ethical MedTech EU</w:t>
              </w:r>
            </w:hyperlink>
          </w:p>
          <w:p w14:paraId="393551FB" w14:textId="77777777" w:rsidR="00A2519B" w:rsidRPr="00D720D6" w:rsidRDefault="00A2519B" w:rsidP="006D229C">
            <w:pPr>
              <w:jc w:val="both"/>
              <w:rPr>
                <w:rFonts w:ascii="Times New Roman" w:hAnsi="Times New Roman" w:cs="Times New Roman"/>
              </w:rPr>
            </w:pPr>
          </w:p>
          <w:p w14:paraId="4D96D5B6" w14:textId="5ED1BB87" w:rsidR="00A2519B" w:rsidRPr="00CD0169" w:rsidRDefault="00A2519B" w:rsidP="006D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eastAsia="MS Gothic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Tak </w:t>
            </w:r>
          </w:p>
          <w:p w14:paraId="2E91848E" w14:textId="5D21888D" w:rsidR="00A2519B" w:rsidRPr="00CD0169" w:rsidRDefault="00A2519B" w:rsidP="006D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eastAsia="MS Gothic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Nie </w:t>
            </w:r>
          </w:p>
          <w:p w14:paraId="1F970278" w14:textId="4376CF55" w:rsidR="00A2519B" w:rsidRPr="00CD0169" w:rsidRDefault="00A2519B" w:rsidP="006D229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eastAsia="MS Gothic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Nie dotyczy </w:t>
            </w:r>
            <w:r>
              <w:rPr>
                <w:rFonts w:ascii="Times New Roman" w:hAnsi="Times New Roman" w:cs="Times New Roman"/>
                <w:i/>
                <w:iCs/>
              </w:rPr>
              <w:t>(proszę wyjaśnić, dlaczego)</w:t>
            </w:r>
          </w:p>
          <w:p w14:paraId="7F4688FC" w14:textId="77777777" w:rsidR="00A2519B" w:rsidRPr="007E6DB9" w:rsidRDefault="00A2519B" w:rsidP="006D229C">
            <w:pPr>
              <w:autoSpaceDE w:val="0"/>
              <w:autoSpaceDN w:val="0"/>
              <w:adjustRightInd w:val="0"/>
              <w:ind w:left="304" w:firstLine="146"/>
              <w:rPr>
                <w:rFonts w:ascii="Times New Roman" w:hAnsi="Times New Roman" w:cs="Times New Roman"/>
                <w:u w:val="single"/>
                <w:lang w:val="en-GB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A2519B" w:rsidRPr="00D720D6" w14:paraId="1A4B5B27" w14:textId="77777777" w:rsidTr="003B705A">
        <w:trPr>
          <w:trHeight w:val="49"/>
        </w:trPr>
        <w:tc>
          <w:tcPr>
            <w:tcW w:w="9242" w:type="dxa"/>
            <w:gridSpan w:val="2"/>
          </w:tcPr>
          <w:p w14:paraId="3D9F1091" w14:textId="77483E24" w:rsidR="00A2519B" w:rsidRPr="00D720D6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Ocena ta jest wymagana w przypadku dużych spotkań międzynarodowych odbywających się w krajach objętych Kodeksem EFPIA i oczekuje się, że w danym wydarzeniu weźmie udział co najmniej 500 uczestników z więcej niż 5 krajów. Nie obejmuje to kongresów, które są całkowicie wirtualne, bez osobistego udziału delegatów.</w:t>
            </w:r>
          </w:p>
        </w:tc>
      </w:tr>
    </w:tbl>
    <w:p w14:paraId="3A92D072" w14:textId="4EB917DF" w:rsidR="00A2519B" w:rsidRPr="00D720D6" w:rsidRDefault="00A2519B" w:rsidP="002626E3">
      <w:pPr>
        <w:spacing w:before="24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SEKCJA 3: SZCZEGÓŁY WNIOSKU O DOTACJĘ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708"/>
      </w:tblGrid>
      <w:tr w:rsidR="00A66B5A" w14:paraId="54B3AF86" w14:textId="77777777" w:rsidTr="00E92A2A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070A28" w14:textId="77777777" w:rsidR="00CD2C16" w:rsidRDefault="0031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Dofinansowanie wymagane do dnia:</w:t>
            </w:r>
          </w:p>
          <w:p w14:paraId="70B68FC9" w14:textId="011D6C96" w:rsidR="00A66B5A" w:rsidRDefault="00CD2C16">
            <w:pPr>
              <w:spacing w:after="0" w:line="240" w:lineRule="auto"/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6D800E" w14:textId="277ADD93" w:rsidR="00A2519B" w:rsidRPr="007717CA" w:rsidRDefault="00A2519B" w:rsidP="004122C5">
            <w:pPr>
              <w:spacing w:after="0" w:line="240" w:lineRule="auto"/>
              <w:ind w:hanging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Liczba HCP wymagających wsparcia (maks. 10): </w:t>
            </w: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7CA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7717CA">
              <w:rPr>
                <w:noProof/>
              </w:rPr>
              <w:t>     </w:t>
            </w:r>
            <w:r>
              <w:fldChar w:fldCharType="end"/>
            </w:r>
          </w:p>
          <w:p w14:paraId="26B6FA79" w14:textId="5ED76D64" w:rsidR="00A66B5A" w:rsidRPr="00C8200E" w:rsidRDefault="00A2519B" w:rsidP="00A251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(o ile nie jest to wymagane przez lokalne prawo, NIE wolno ujawniać firmie Astellas imion i nazwisk ani innych danych HCP)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</w:t>
            </w:r>
          </w:p>
        </w:tc>
      </w:tr>
    </w:tbl>
    <w:tbl>
      <w:tblPr>
        <w:tblStyle w:val="TableGrid"/>
        <w:tblW w:w="9242" w:type="dxa"/>
        <w:tblInd w:w="113" w:type="dxa"/>
        <w:tblLook w:val="04A0" w:firstRow="1" w:lastRow="0" w:firstColumn="1" w:lastColumn="0" w:noHBand="0" w:noVBand="1"/>
      </w:tblPr>
      <w:tblGrid>
        <w:gridCol w:w="562"/>
        <w:gridCol w:w="8680"/>
      </w:tblGrid>
      <w:tr w:rsidR="00A2519B" w14:paraId="11C38517" w14:textId="77777777" w:rsidTr="004122C5">
        <w:tc>
          <w:tcPr>
            <w:tcW w:w="9242" w:type="dxa"/>
            <w:gridSpan w:val="2"/>
            <w:tcBorders>
              <w:bottom w:val="nil"/>
            </w:tcBorders>
          </w:tcPr>
          <w:p w14:paraId="2F8EBBB3" w14:textId="2683EB93" w:rsidR="00A2519B" w:rsidRPr="007717CA" w:rsidRDefault="00A2519B" w:rsidP="006D22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Zakres wnioskowanego wsparcia: </w:t>
            </w:r>
            <w:r>
              <w:rPr>
                <w:rFonts w:ascii="Times New Roman" w:hAnsi="Times New Roman" w:cs="Times New Roman"/>
                <w:i/>
                <w:iCs/>
              </w:rPr>
              <w:t>(proszę przedstawić zestawienie kosztów pozycji, na które zostanie przeznaczone dofinansowanie)</w:t>
            </w:r>
          </w:p>
        </w:tc>
      </w:tr>
      <w:tr w:rsidR="00A2519B" w14:paraId="7D96E742" w14:textId="77777777" w:rsidTr="004122C5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14D58CA3" w14:textId="4D357011" w:rsidR="00A2519B" w:rsidRDefault="00A2519B" w:rsidP="006D2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MS Gothic"/>
              </w:rPr>
              <w:t>☐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</w:tcBorders>
          </w:tcPr>
          <w:p w14:paraId="5F81156A" w14:textId="77777777" w:rsidR="00A2519B" w:rsidRDefault="00A2519B" w:rsidP="006D2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Opłaty rejestracyjne:</w:t>
            </w:r>
          </w:p>
          <w:p w14:paraId="307D20C4" w14:textId="2A166EEE" w:rsidR="00A2519B" w:rsidRDefault="00A2519B" w:rsidP="006D2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UWAGA: W przypadku kongresów międzynarodowych firma Astellas wspiera wyłącznie finansowanie opłat rejestracyjnych.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9"/>
              <w:gridCol w:w="4547"/>
              <w:gridCol w:w="1141"/>
              <w:gridCol w:w="1417"/>
            </w:tblGrid>
            <w:tr w:rsidR="00A2519B" w14:paraId="4C0E83EE" w14:textId="77777777" w:rsidTr="00BA522A">
              <w:tc>
                <w:tcPr>
                  <w:tcW w:w="1375" w:type="dxa"/>
                  <w:shd w:val="clear" w:color="auto" w:fill="D9D9D9" w:themeFill="background1" w:themeFillShade="D9"/>
                </w:tcPr>
                <w:p w14:paraId="4B5ED60B" w14:textId="4759FFF6" w:rsidR="00A2519B" w:rsidRDefault="00A2519B" w:rsidP="006D22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Liczba HCP</w:t>
                  </w:r>
                </w:p>
                <w:p w14:paraId="104651D8" w14:textId="77777777" w:rsidR="00A2519B" w:rsidRPr="009B5D2E" w:rsidRDefault="00A2519B" w:rsidP="006D229C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(maks. 10)</w:t>
                  </w:r>
                </w:p>
              </w:tc>
              <w:tc>
                <w:tcPr>
                  <w:tcW w:w="4690" w:type="dxa"/>
                  <w:shd w:val="clear" w:color="auto" w:fill="D9D9D9" w:themeFill="background1" w:themeFillShade="D9"/>
                </w:tcPr>
                <w:p w14:paraId="74BE89E2" w14:textId="77777777" w:rsidR="00A2519B" w:rsidRDefault="00A2519B" w:rsidP="006D22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Szczegóły opłat rejestracyjnych</w:t>
                  </w:r>
                </w:p>
              </w:tc>
              <w:tc>
                <w:tcPr>
                  <w:tcW w:w="1147" w:type="dxa"/>
                  <w:shd w:val="clear" w:color="auto" w:fill="D9D9D9" w:themeFill="background1" w:themeFillShade="D9"/>
                </w:tcPr>
                <w:p w14:paraId="4CBC88B4" w14:textId="77777777" w:rsidR="00A2519B" w:rsidRPr="00262460" w:rsidRDefault="00A2519B" w:rsidP="006D22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Koszt w walucie lokalizacji kongresu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</w:tcPr>
                <w:p w14:paraId="77D546EA" w14:textId="77777777" w:rsidR="00A2519B" w:rsidRPr="00262460" w:rsidRDefault="00A2519B" w:rsidP="006D22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Koszt w walucie lokalnej</w:t>
                  </w:r>
                </w:p>
              </w:tc>
            </w:tr>
            <w:tr w:rsidR="00A2519B" w14:paraId="5745FC3C" w14:textId="77777777" w:rsidTr="00BA522A">
              <w:tc>
                <w:tcPr>
                  <w:tcW w:w="1375" w:type="dxa"/>
                  <w:tcBorders>
                    <w:bottom w:val="single" w:sz="4" w:space="0" w:color="auto"/>
                  </w:tcBorders>
                </w:tcPr>
                <w:p w14:paraId="63E8244A" w14:textId="77777777" w:rsidR="00A2519B" w:rsidRDefault="00A2519B" w:rsidP="006D22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4690" w:type="dxa"/>
                  <w:tcBorders>
                    <w:bottom w:val="single" w:sz="4" w:space="0" w:color="auto"/>
                  </w:tcBorders>
                </w:tcPr>
                <w:p w14:paraId="5BC51B20" w14:textId="61FDB6C5" w:rsidR="00A2519B" w:rsidRPr="00CD0169" w:rsidRDefault="00A2519B" w:rsidP="006D229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MS Gothic"/>
                    </w:rPr>
                    <w:t>☐</w:t>
                  </w:r>
                  <w:r>
                    <w:rPr>
                      <w:rFonts w:ascii="Times New Roman" w:hAnsi="Times New Roman" w:cs="Times New Roman"/>
                    </w:rPr>
                    <w:t xml:space="preserve"> Udział osobisty / </w:t>
                  </w:r>
                  <w:r>
                    <w:rPr>
                      <w:rFonts w:eastAsia="MS Gothic"/>
                    </w:rPr>
                    <w:t>☐</w:t>
                  </w:r>
                  <w:r>
                    <w:rPr>
                      <w:rFonts w:ascii="Times New Roman" w:hAnsi="Times New Roman" w:cs="Times New Roman"/>
                    </w:rPr>
                    <w:t xml:space="preserve"> Udział wirtualny  </w:t>
                  </w:r>
                </w:p>
                <w:p w14:paraId="33AE7836" w14:textId="23EFD542" w:rsidR="00A2519B" w:rsidRPr="00CD0169" w:rsidRDefault="00A2519B" w:rsidP="006D229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MS Gothic"/>
                    </w:rPr>
                    <w:t>☐</w:t>
                  </w:r>
                  <w:r>
                    <w:rPr>
                      <w:rFonts w:ascii="Times New Roman" w:hAnsi="Times New Roman" w:cs="Times New Roman"/>
                    </w:rPr>
                    <w:t xml:space="preserve"> Członek / </w:t>
                  </w:r>
                  <w:r>
                    <w:rPr>
                      <w:rFonts w:eastAsia="MS Gothic"/>
                    </w:rPr>
                    <w:t>☐</w:t>
                  </w:r>
                  <w:r>
                    <w:rPr>
                      <w:rFonts w:ascii="Times New Roman" w:hAnsi="Times New Roman" w:cs="Times New Roman"/>
                    </w:rPr>
                    <w:t xml:space="preserve"> Osoba niebędąca członkiem</w:t>
                  </w:r>
                </w:p>
                <w:p w14:paraId="47468470" w14:textId="0D2977CB" w:rsidR="00A2519B" w:rsidRDefault="00A2519B" w:rsidP="006D229C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eastAsia="MS Gothic"/>
                    </w:rPr>
                    <w:t>☐</w:t>
                  </w:r>
                  <w:r>
                    <w:rPr>
                      <w:rFonts w:ascii="Times New Roman" w:hAnsi="Times New Roman" w:cs="Times New Roman"/>
                    </w:rPr>
                    <w:t xml:space="preserve"> Wczesne zgłoszenie / </w:t>
                  </w:r>
                  <w:r>
                    <w:rPr>
                      <w:rFonts w:eastAsia="MS Gothic"/>
                    </w:rPr>
                    <w:t>☐</w:t>
                  </w:r>
                  <w:r>
                    <w:rPr>
                      <w:rFonts w:ascii="Times New Roman" w:hAnsi="Times New Roman" w:cs="Times New Roman"/>
                    </w:rPr>
                    <w:t xml:space="preserve"> Standard </w:t>
                  </w:r>
                </w:p>
                <w:p w14:paraId="775387D6" w14:textId="574003CE" w:rsidR="00A2519B" w:rsidRPr="003D12CB" w:rsidRDefault="00A2519B" w:rsidP="006D229C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eastAsia="MS Gothic"/>
                    </w:rPr>
                    <w:t>☐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Inne: </w:t>
                  </w: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1147" w:type="dxa"/>
                </w:tcPr>
                <w:p w14:paraId="5A8F2410" w14:textId="77777777" w:rsidR="00A2519B" w:rsidRPr="005D0B11" w:rsidRDefault="00A2519B" w:rsidP="006D22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1445" w:type="dxa"/>
                </w:tcPr>
                <w:p w14:paraId="40675573" w14:textId="77777777" w:rsidR="00A2519B" w:rsidRDefault="00A2519B" w:rsidP="006D22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A2519B" w14:paraId="56CBFBE4" w14:textId="77777777" w:rsidTr="00BA522A">
              <w:tc>
                <w:tcPr>
                  <w:tcW w:w="7212" w:type="dxa"/>
                  <w:gridSpan w:val="3"/>
                  <w:tcBorders>
                    <w:left w:val="nil"/>
                    <w:bottom w:val="nil"/>
                  </w:tcBorders>
                </w:tcPr>
                <w:p w14:paraId="32EA735F" w14:textId="77777777" w:rsidR="00A2519B" w:rsidRPr="005D0B11" w:rsidRDefault="00A2519B" w:rsidP="006D229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Suma pośrednia „A”</w:t>
                  </w:r>
                </w:p>
              </w:tc>
              <w:tc>
                <w:tcPr>
                  <w:tcW w:w="1445" w:type="dxa"/>
                </w:tcPr>
                <w:p w14:paraId="6758DABA" w14:textId="77777777" w:rsidR="00A2519B" w:rsidRDefault="00A2519B" w:rsidP="006D22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14:paraId="6A8B505D" w14:textId="77777777" w:rsidR="00A2519B" w:rsidRPr="00C10C5C" w:rsidRDefault="00A2519B" w:rsidP="006D229C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A2519B" w14:paraId="4BAE4A7E" w14:textId="77777777" w:rsidTr="004122C5">
        <w:tc>
          <w:tcPr>
            <w:tcW w:w="562" w:type="dxa"/>
            <w:tcBorders>
              <w:top w:val="nil"/>
              <w:right w:val="nil"/>
            </w:tcBorders>
          </w:tcPr>
          <w:p w14:paraId="2132C943" w14:textId="3C0C1687" w:rsidR="00A2519B" w:rsidRDefault="00A2519B" w:rsidP="00CD0169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MS Gothic"/>
              </w:rPr>
              <w:lastRenderedPageBreak/>
              <w:t>☐</w:t>
            </w:r>
          </w:p>
        </w:tc>
        <w:tc>
          <w:tcPr>
            <w:tcW w:w="8680" w:type="dxa"/>
            <w:tcBorders>
              <w:top w:val="nil"/>
              <w:left w:val="nil"/>
            </w:tcBorders>
          </w:tcPr>
          <w:p w14:paraId="345FD39A" w14:textId="77777777" w:rsidR="00A2519B" w:rsidRDefault="00A2519B" w:rsidP="00CD0169">
            <w:pPr>
              <w:keepNext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Podróż i zakwaterowanie:</w:t>
            </w:r>
          </w:p>
          <w:p w14:paraId="1464777C" w14:textId="0436B0DF" w:rsidR="00A2519B" w:rsidRPr="003D12CB" w:rsidRDefault="00A2519B" w:rsidP="00CD0169">
            <w:pPr>
              <w:keepNext/>
              <w:widowControl w:val="0"/>
              <w:ind w:left="740" w:hanging="7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UWAGA: Uzasadnione koszty podróży i zakwaterowania mogą być sfinansowane tylko w przypadku HCP uczestniczących w kongresach krajowych / wtedy gdy miejsce kongresu międzynarodowego znajduje się w kraju zamieszkania HCP.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4"/>
              <w:gridCol w:w="1270"/>
              <w:gridCol w:w="3044"/>
              <w:gridCol w:w="1107"/>
              <w:gridCol w:w="1349"/>
            </w:tblGrid>
            <w:tr w:rsidR="00A2519B" w14:paraId="057B3810" w14:textId="77777777" w:rsidTr="00BA522A">
              <w:tc>
                <w:tcPr>
                  <w:tcW w:w="1683" w:type="dxa"/>
                  <w:shd w:val="clear" w:color="auto" w:fill="D9D9D9" w:themeFill="background1" w:themeFillShade="D9"/>
                </w:tcPr>
                <w:p w14:paraId="6D487F19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Pozycja</w:t>
                  </w:r>
                </w:p>
              </w:tc>
              <w:tc>
                <w:tcPr>
                  <w:tcW w:w="1301" w:type="dxa"/>
                  <w:shd w:val="clear" w:color="auto" w:fill="D9D9D9" w:themeFill="background1" w:themeFillShade="D9"/>
                </w:tcPr>
                <w:p w14:paraId="1140E4FC" w14:textId="3D790B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Liczba HCP</w:t>
                  </w:r>
                </w:p>
                <w:p w14:paraId="019D579D" w14:textId="77777777" w:rsidR="00A2519B" w:rsidRPr="009B5D2E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1"/>
                      <w:szCs w:val="21"/>
                    </w:rPr>
                    <w:t>(maks. 10)</w:t>
                  </w:r>
                </w:p>
              </w:tc>
              <w:tc>
                <w:tcPr>
                  <w:tcW w:w="3171" w:type="dxa"/>
                  <w:shd w:val="clear" w:color="auto" w:fill="D9D9D9" w:themeFill="background1" w:themeFillShade="D9"/>
                </w:tcPr>
                <w:p w14:paraId="0C36E121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Szczegóły</w:t>
                  </w:r>
                </w:p>
                <w:p w14:paraId="30676038" w14:textId="77777777" w:rsidR="00A2519B" w:rsidRPr="009B5D2E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shd w:val="clear" w:color="auto" w:fill="D9D9D9" w:themeFill="background1" w:themeFillShade="D9"/>
                </w:tcPr>
                <w:p w14:paraId="08E3104A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Koszt w walucie, w jakiej naliczana jest opłata</w:t>
                  </w:r>
                </w:p>
              </w:tc>
              <w:tc>
                <w:tcPr>
                  <w:tcW w:w="1384" w:type="dxa"/>
                  <w:shd w:val="clear" w:color="auto" w:fill="D9D9D9" w:themeFill="background1" w:themeFillShade="D9"/>
                </w:tcPr>
                <w:p w14:paraId="09F48ABD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Koszt w walucie lokalnej</w:t>
                  </w:r>
                </w:p>
              </w:tc>
            </w:tr>
            <w:tr w:rsidR="00A2519B" w14:paraId="6CB8BC62" w14:textId="77777777" w:rsidTr="00BA522A">
              <w:tc>
                <w:tcPr>
                  <w:tcW w:w="1683" w:type="dxa"/>
                </w:tcPr>
                <w:p w14:paraId="63226CE7" w14:textId="77777777" w:rsidR="00A2519B" w:rsidRDefault="00A2519B" w:rsidP="00CD0169">
                  <w:pPr>
                    <w:keepNext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Podróż</w:t>
                  </w:r>
                </w:p>
              </w:tc>
              <w:tc>
                <w:tcPr>
                  <w:tcW w:w="1301" w:type="dxa"/>
                </w:tcPr>
                <w:p w14:paraId="3AB8CD1F" w14:textId="77777777" w:rsidR="00A2519B" w:rsidRPr="003D12C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3171" w:type="dxa"/>
                </w:tcPr>
                <w:p w14:paraId="5EA1EF55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(opłaty za przelot/pociąg na jednego HCP)</w:t>
                  </w:r>
                </w:p>
              </w:tc>
              <w:tc>
                <w:tcPr>
                  <w:tcW w:w="1118" w:type="dxa"/>
                </w:tcPr>
                <w:p w14:paraId="05677E41" w14:textId="77777777" w:rsidR="00A2519B" w:rsidRPr="005D0B11" w:rsidRDefault="00A2519B" w:rsidP="00CD0169">
                  <w:pPr>
                    <w:keepNext/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1384" w:type="dxa"/>
                </w:tcPr>
                <w:p w14:paraId="6E632614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A2519B" w14:paraId="4E88DA79" w14:textId="77777777" w:rsidTr="00BA522A">
              <w:trPr>
                <w:gridAfter w:val="2"/>
                <w:wAfter w:w="2502" w:type="dxa"/>
              </w:trPr>
              <w:tc>
                <w:tcPr>
                  <w:tcW w:w="1683" w:type="dxa"/>
                </w:tcPr>
                <w:p w14:paraId="061FE3D5" w14:textId="77777777" w:rsidR="00A2519B" w:rsidRDefault="00A2519B" w:rsidP="00CD0169">
                  <w:pPr>
                    <w:keepNext/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72" w:type="dxa"/>
                  <w:gridSpan w:val="2"/>
                </w:tcPr>
                <w:p w14:paraId="107408F8" w14:textId="77777777" w:rsidR="00A2519B" w:rsidRPr="005D0B11" w:rsidRDefault="00A2519B" w:rsidP="00CD0169">
                  <w:pPr>
                    <w:keepNext/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(Należy podać szczegółowe informacje na temat środka transportu, taryfy i klasy usługi lub sposobu obliczenia kosztów transportu)</w:t>
                  </w:r>
                </w:p>
              </w:tc>
            </w:tr>
            <w:tr w:rsidR="00A2519B" w14:paraId="182C6A1A" w14:textId="77777777" w:rsidTr="00BA522A">
              <w:tc>
                <w:tcPr>
                  <w:tcW w:w="1683" w:type="dxa"/>
                  <w:tcBorders>
                    <w:bottom w:val="single" w:sz="4" w:space="0" w:color="auto"/>
                  </w:tcBorders>
                </w:tcPr>
                <w:p w14:paraId="73323FA0" w14:textId="77777777" w:rsidR="00A2519B" w:rsidRDefault="00A2519B" w:rsidP="00CD0169">
                  <w:pPr>
                    <w:keepNext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Zakwaterowanie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auto"/>
                  </w:tcBorders>
                </w:tcPr>
                <w:p w14:paraId="69BFDE00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3171" w:type="dxa"/>
                  <w:tcBorders>
                    <w:bottom w:val="single" w:sz="4" w:space="0" w:color="auto"/>
                  </w:tcBorders>
                </w:tcPr>
                <w:p w14:paraId="00B49007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(liczba noclegów X koszt 1 noclegu na jednego HCP)</w:t>
                  </w:r>
                </w:p>
              </w:tc>
              <w:tc>
                <w:tcPr>
                  <w:tcW w:w="1118" w:type="dxa"/>
                </w:tcPr>
                <w:p w14:paraId="2A0610D8" w14:textId="77777777" w:rsidR="00A2519B" w:rsidRPr="005D0B11" w:rsidRDefault="00A2519B" w:rsidP="00CD0169">
                  <w:pPr>
                    <w:keepNext/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1384" w:type="dxa"/>
                </w:tcPr>
                <w:p w14:paraId="45C10011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  <w:tr w:rsidR="00A2519B" w14:paraId="00A637DD" w14:textId="77777777" w:rsidTr="00BA522A">
              <w:trPr>
                <w:gridAfter w:val="2"/>
                <w:wAfter w:w="2502" w:type="dxa"/>
              </w:trPr>
              <w:tc>
                <w:tcPr>
                  <w:tcW w:w="1683" w:type="dxa"/>
                  <w:tcBorders>
                    <w:bottom w:val="single" w:sz="4" w:space="0" w:color="auto"/>
                  </w:tcBorders>
                </w:tcPr>
                <w:p w14:paraId="7AEF2209" w14:textId="77777777" w:rsidR="00A2519B" w:rsidRDefault="00A2519B" w:rsidP="00CD0169">
                  <w:pPr>
                    <w:keepNext/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72" w:type="dxa"/>
                  <w:gridSpan w:val="2"/>
                  <w:tcBorders>
                    <w:bottom w:val="single" w:sz="4" w:space="0" w:color="auto"/>
                  </w:tcBorders>
                </w:tcPr>
                <w:p w14:paraId="42F9B51F" w14:textId="77777777" w:rsidR="00A2519B" w:rsidRPr="005D0B11" w:rsidRDefault="00A2519B" w:rsidP="00CD0169">
                  <w:pPr>
                    <w:keepNext/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(Należy podać nazwę planowanego hotelu lub sposób obliczenia kosztów zakwaterowania, w tym liczbę gwiazdek)</w:t>
                  </w:r>
                </w:p>
              </w:tc>
            </w:tr>
            <w:tr w:rsidR="00A2519B" w14:paraId="5E24614D" w14:textId="77777777" w:rsidTr="00BA522A">
              <w:tc>
                <w:tcPr>
                  <w:tcW w:w="7273" w:type="dxa"/>
                  <w:gridSpan w:val="4"/>
                  <w:tcBorders>
                    <w:left w:val="nil"/>
                    <w:bottom w:val="nil"/>
                  </w:tcBorders>
                </w:tcPr>
                <w:p w14:paraId="03B9C559" w14:textId="77777777" w:rsidR="00A2519B" w:rsidRPr="005D0B11" w:rsidRDefault="00A2519B" w:rsidP="00CD0169">
                  <w:pPr>
                    <w:keepNext/>
                    <w:widowControl w:val="0"/>
                    <w:jc w:val="right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Suma pośrednia „B”</w:t>
                  </w:r>
                </w:p>
              </w:tc>
              <w:tc>
                <w:tcPr>
                  <w:tcW w:w="1384" w:type="dxa"/>
                </w:tcPr>
                <w:p w14:paraId="08D49352" w14:textId="77777777" w:rsidR="00A2519B" w:rsidRDefault="00A2519B" w:rsidP="00CD0169">
                  <w:pPr>
                    <w:keepNext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14:paraId="3667EAFA" w14:textId="77777777" w:rsidR="00A2519B" w:rsidRPr="00C10C5C" w:rsidRDefault="00A2519B" w:rsidP="00CD0169">
            <w:pPr>
              <w:keepNext/>
              <w:widowControl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8"/>
        <w:gridCol w:w="4964"/>
      </w:tblGrid>
      <w:tr w:rsidR="00A66B5A" w14:paraId="46D782A3" w14:textId="77777777" w:rsidTr="00E92A2A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8852B" w14:textId="77777777" w:rsidR="00A66B5A" w:rsidRDefault="0031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Opis wnioskowanego wsparcia: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9B4BD" w14:textId="77777777" w:rsidR="00A66B5A" w:rsidRDefault="0031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     </w:t>
            </w:r>
          </w:p>
        </w:tc>
      </w:tr>
    </w:tbl>
    <w:tbl>
      <w:tblPr>
        <w:tblStyle w:val="TableGrid"/>
        <w:tblW w:w="9242" w:type="dxa"/>
        <w:tblInd w:w="113" w:type="dxa"/>
        <w:tblLook w:val="04A0" w:firstRow="1" w:lastRow="0" w:firstColumn="1" w:lastColumn="0" w:noHBand="0" w:noVBand="1"/>
      </w:tblPr>
      <w:tblGrid>
        <w:gridCol w:w="6182"/>
        <w:gridCol w:w="1913"/>
        <w:gridCol w:w="1147"/>
      </w:tblGrid>
      <w:tr w:rsidR="00A2519B" w:rsidRPr="00B10A53" w14:paraId="2FEABC6A" w14:textId="77777777" w:rsidTr="004122C5">
        <w:trPr>
          <w:trHeight w:val="719"/>
        </w:trPr>
        <w:tc>
          <w:tcPr>
            <w:tcW w:w="8095" w:type="dxa"/>
            <w:gridSpan w:val="2"/>
          </w:tcPr>
          <w:p w14:paraId="46742B55" w14:textId="77777777" w:rsidR="00A2519B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Całkowita wnioskowana kwota (suma częściowa „A” + suma częściowa „B”): </w:t>
            </w:r>
          </w:p>
          <w:p w14:paraId="71AF3305" w14:textId="77777777" w:rsidR="00A2519B" w:rsidRPr="00110272" w:rsidRDefault="00A2519B" w:rsidP="00E92A2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Wnioskowana kwota zostanie najpierw przeanalizowana przez Astellas. W przypadku zatwierdzenia wniosku o dotację nie gwarantujemy, że przyznane dofinansowanie pokryje całą wnioskowaną kwotę.</w:t>
            </w:r>
          </w:p>
        </w:tc>
        <w:tc>
          <w:tcPr>
            <w:tcW w:w="1147" w:type="dxa"/>
          </w:tcPr>
          <w:p w14:paraId="1D6FAE6E" w14:textId="77777777" w:rsidR="00A2519B" w:rsidRDefault="00A2519B" w:rsidP="006D22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608380A2" w14:textId="77777777" w:rsidR="00A2519B" w:rsidRPr="00BC5B84" w:rsidRDefault="00A2519B" w:rsidP="006D22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(w walucie lokalnej)</w:t>
            </w:r>
          </w:p>
        </w:tc>
      </w:tr>
      <w:tr w:rsidR="00A2519B" w:rsidRPr="00B328ED" w14:paraId="683F42AD" w14:textId="77777777" w:rsidTr="00C8200E">
        <w:tc>
          <w:tcPr>
            <w:tcW w:w="6182" w:type="dxa"/>
          </w:tcPr>
          <w:p w14:paraId="5B4B081F" w14:textId="77777777" w:rsidR="00A2519B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Czy został złożony wniosek o wsparcie z innych źródeł?</w:t>
            </w:r>
          </w:p>
          <w:p w14:paraId="68837064" w14:textId="77777777" w:rsidR="00A2519B" w:rsidRPr="00C8200E" w:rsidRDefault="00A2519B" w:rsidP="00E92A2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(należy pamiętać, że nie można ubiegać się o podwójne dofinansowanie dla tych samych osób, aby mogły wziąć udział w wydarzeniu) </w:t>
            </w:r>
          </w:p>
        </w:tc>
        <w:tc>
          <w:tcPr>
            <w:tcW w:w="3060" w:type="dxa"/>
            <w:gridSpan w:val="2"/>
          </w:tcPr>
          <w:p w14:paraId="157B9215" w14:textId="11A41D09" w:rsidR="00A2519B" w:rsidRPr="00CD0169" w:rsidRDefault="00A2519B" w:rsidP="006D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eastAsia="MS Gothic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Tak </w:t>
            </w:r>
            <w:r>
              <w:rPr>
                <w:rFonts w:ascii="Times New Roman" w:hAnsi="Times New Roman" w:cs="Times New Roman"/>
                <w:i/>
                <w:iCs/>
              </w:rPr>
              <w:t>(proszę podać szczegóły)</w:t>
            </w:r>
          </w:p>
          <w:p w14:paraId="409FFCBB" w14:textId="77777777" w:rsidR="00A2519B" w:rsidRPr="00CD0169" w:rsidRDefault="00A2519B" w:rsidP="006D229C">
            <w:pPr>
              <w:autoSpaceDE w:val="0"/>
              <w:autoSpaceDN w:val="0"/>
              <w:adjustRightInd w:val="0"/>
              <w:ind w:left="304" w:firstLine="146"/>
              <w:rPr>
                <w:rFonts w:ascii="Times New Roman" w:hAnsi="Times New Roman" w:cs="Times New Roman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  <w:p w14:paraId="54AF6840" w14:textId="29C8B815" w:rsidR="00A2519B" w:rsidRPr="00CD0169" w:rsidRDefault="00A2519B" w:rsidP="006D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eastAsia="MS Gothic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Nie </w:t>
            </w:r>
          </w:p>
        </w:tc>
      </w:tr>
      <w:tr w:rsidR="00A2519B" w14:paraId="0C206B02" w14:textId="77777777" w:rsidTr="00C8200E">
        <w:tc>
          <w:tcPr>
            <w:tcW w:w="6182" w:type="dxa"/>
          </w:tcPr>
          <w:p w14:paraId="5DEDE879" w14:textId="6E48938F" w:rsidR="00A2519B" w:rsidRDefault="00A2519B" w:rsidP="00E92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 jaki sposób wsparcie wpłynie na poprawę/utrzymanie poziomu opieki nad pacjentem?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podać szczegółowe informacje na temat tego, jaką potrzebę lub lukę edukacyjną wspiera ten wniosek?  W jaki sposób to wsparcie pomoże zaspokoić daną potrzebę?  W jaki sposób to wsparcie pozytywnie wpłynie na pacjentów?)</w:t>
            </w:r>
          </w:p>
        </w:tc>
        <w:tc>
          <w:tcPr>
            <w:tcW w:w="3060" w:type="dxa"/>
            <w:gridSpan w:val="2"/>
          </w:tcPr>
          <w:p w14:paraId="0AFC4CF1" w14:textId="77777777" w:rsidR="00A2519B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B1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D0B11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A2519B" w14:paraId="2671AE6F" w14:textId="77777777" w:rsidTr="004122C5">
        <w:trPr>
          <w:trHeight w:val="170"/>
        </w:trPr>
        <w:tc>
          <w:tcPr>
            <w:tcW w:w="9242" w:type="dxa"/>
            <w:gridSpan w:val="3"/>
          </w:tcPr>
          <w:p w14:paraId="52B5DAB5" w14:textId="77777777" w:rsidR="00A2519B" w:rsidRPr="00BC31CA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Oświadczenie o odpowiedzialności:</w:t>
            </w:r>
          </w:p>
          <w:p w14:paraId="3FB55F43" w14:textId="77777777" w:rsidR="00A2519B" w:rsidRPr="00CD0169" w:rsidRDefault="00A2519B" w:rsidP="00E9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wszystkich celów prawnych oświadczam, że podane informacje są prawdziwe i odpowiadam za ich autentyczność i prawdziwość.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6"/>
              <w:gridCol w:w="3610"/>
            </w:tblGrid>
            <w:tr w:rsidR="00A2519B" w14:paraId="1910015D" w14:textId="77777777" w:rsidTr="00790B20">
              <w:tc>
                <w:tcPr>
                  <w:tcW w:w="5538" w:type="dxa"/>
                </w:tcPr>
                <w:p w14:paraId="2C146B74" w14:textId="77777777" w:rsidR="00A2519B" w:rsidRDefault="00A2519B" w:rsidP="006D229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Imię i nazwisko: </w:t>
                  </w: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  <w:p w14:paraId="266AFA03" w14:textId="77777777" w:rsidR="00A2519B" w:rsidRPr="00254982" w:rsidRDefault="00A2519B" w:rsidP="006D229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Tytuł:   </w:t>
                  </w: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3691" w:type="dxa"/>
                </w:tcPr>
                <w:p w14:paraId="12170B0F" w14:textId="7B0C61B8" w:rsidR="00A2519B" w:rsidRPr="005B7A9E" w:rsidRDefault="00A2519B" w:rsidP="006D229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Data: 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D0B11"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 w:rsidRPr="005D0B11">
                    <w:rPr>
                      <w:noProof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14:paraId="16110822" w14:textId="77777777" w:rsidR="00A2519B" w:rsidRDefault="00A2519B" w:rsidP="006D22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DC68B0" w14:textId="77777777" w:rsidR="00A66B5A" w:rsidRPr="00E92A2A" w:rsidRDefault="00A66B5A" w:rsidP="00C8200E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sectPr w:rsidR="00A66B5A" w:rsidRPr="00E92A2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7AAF" w14:textId="77777777" w:rsidR="009F2E7F" w:rsidRDefault="009F2E7F" w:rsidP="00C348BC">
      <w:pPr>
        <w:spacing w:after="0" w:line="240" w:lineRule="auto"/>
      </w:pPr>
      <w:r>
        <w:separator/>
      </w:r>
    </w:p>
  </w:endnote>
  <w:endnote w:type="continuationSeparator" w:id="0">
    <w:p w14:paraId="311AA350" w14:textId="77777777" w:rsidR="009F2E7F" w:rsidRDefault="009F2E7F" w:rsidP="00C3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9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5"/>
      <w:gridCol w:w="90"/>
      <w:gridCol w:w="990"/>
      <w:gridCol w:w="4860"/>
      <w:gridCol w:w="994"/>
    </w:tblGrid>
    <w:tr w:rsidR="00E92A2A" w:rsidRPr="00E92A2A" w14:paraId="6DB09DF1" w14:textId="77777777" w:rsidTr="00CD0169">
      <w:trPr>
        <w:trHeight w:val="170"/>
      </w:trPr>
      <w:tc>
        <w:tcPr>
          <w:tcW w:w="2525" w:type="dxa"/>
          <w:gridSpan w:val="2"/>
          <w:tcBorders>
            <w:top w:val="single" w:sz="4" w:space="0" w:color="auto"/>
          </w:tcBorders>
        </w:tcPr>
        <w:p w14:paraId="7047439B" w14:textId="233AC321" w:rsidR="00E92A2A" w:rsidRPr="00E92A2A" w:rsidRDefault="00E92A2A" w:rsidP="00E92A2A">
          <w:pPr>
            <w:pStyle w:val="Footer"/>
            <w:tabs>
              <w:tab w:val="right" w:pos="2794"/>
            </w:tabs>
            <w:ind w:right="320"/>
            <w:rPr>
              <w:rFonts w:ascii="Times New Roman" w:hAnsi="Times New Roman" w:cs="Times New Roman"/>
              <w:sz w:val="16"/>
              <w:szCs w:val="16"/>
            </w:rPr>
          </w:pPr>
          <w:bookmarkStart w:id="3" w:name="_Hlk78817982"/>
          <w:r>
            <w:rPr>
              <w:rFonts w:ascii="Times New Roman" w:hAnsi="Times New Roman" w:cs="Times New Roman"/>
              <w:sz w:val="16"/>
              <w:szCs w:val="16"/>
            </w:rPr>
            <w:t>Nazwa dokumentu: STL-5382</w:t>
          </w:r>
        </w:p>
      </w:tc>
      <w:tc>
        <w:tcPr>
          <w:tcW w:w="990" w:type="dxa"/>
          <w:tcBorders>
            <w:top w:val="single" w:sz="4" w:space="0" w:color="auto"/>
          </w:tcBorders>
        </w:tcPr>
        <w:p w14:paraId="78F97748" w14:textId="2ACDDA55" w:rsidR="00E92A2A" w:rsidRPr="00E92A2A" w:rsidRDefault="00E92A2A" w:rsidP="00E92A2A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Wersja: 2.0</w:t>
          </w:r>
        </w:p>
      </w:tc>
      <w:tc>
        <w:tcPr>
          <w:tcW w:w="5854" w:type="dxa"/>
          <w:gridSpan w:val="2"/>
          <w:tcBorders>
            <w:top w:val="single" w:sz="4" w:space="0" w:color="auto"/>
          </w:tcBorders>
        </w:tcPr>
        <w:p w14:paraId="15620D9B" w14:textId="77777777" w:rsidR="00E92A2A" w:rsidRPr="00E92A2A" w:rsidRDefault="00E92A2A" w:rsidP="00E92A2A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POUFNY I ZASTRZEŻONY MATERIAŁ SPÓŁKI ASTELLAS</w:t>
          </w:r>
        </w:p>
      </w:tc>
    </w:tr>
    <w:tr w:rsidR="00E92A2A" w:rsidRPr="00E92A2A" w14:paraId="48241241" w14:textId="77777777" w:rsidTr="00CD0169">
      <w:trPr>
        <w:trHeight w:val="266"/>
      </w:trPr>
      <w:tc>
        <w:tcPr>
          <w:tcW w:w="2435" w:type="dxa"/>
        </w:tcPr>
        <w:p w14:paraId="2BA80DF4" w14:textId="09BFAA49" w:rsidR="00E92A2A" w:rsidRPr="00E92A2A" w:rsidRDefault="00E92A2A" w:rsidP="00E92A2A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Dokument nadrzędny: SOP-3187</w:t>
          </w:r>
        </w:p>
      </w:tc>
      <w:tc>
        <w:tcPr>
          <w:tcW w:w="5940" w:type="dxa"/>
          <w:gridSpan w:val="3"/>
        </w:tcPr>
        <w:p w14:paraId="692C1697" w14:textId="77777777" w:rsidR="00E92A2A" w:rsidRPr="00E92A2A" w:rsidRDefault="00E92A2A" w:rsidP="00E92A2A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Należy sprawdzić, czy wydrukowany/pobrany dokument jest wersją oficjalną i aktualnie obowiązującą.</w:t>
          </w:r>
        </w:p>
      </w:tc>
      <w:tc>
        <w:tcPr>
          <w:tcW w:w="994" w:type="dxa"/>
        </w:tcPr>
        <w:p w14:paraId="5B6B8D99" w14:textId="77777777" w:rsidR="00E92A2A" w:rsidRPr="00E92A2A" w:rsidRDefault="00E92A2A" w:rsidP="00E92A2A">
          <w:pPr>
            <w:pStyle w:val="Footer"/>
            <w:tabs>
              <w:tab w:val="right" w:pos="149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Strona 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92A2A">
            <w:rPr>
              <w:rFonts w:ascii="Times New Roman" w:hAnsi="Times New Roman" w:cs="Times New Roman"/>
              <w:sz w:val="16"/>
              <w:szCs w:val="16"/>
            </w:rPr>
            <w:instrText xml:space="preserve"> PAGE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E92A2A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z 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92A2A">
            <w:rPr>
              <w:rFonts w:ascii="Times New Roman" w:hAnsi="Times New Roman" w:cs="Times New Roman"/>
              <w:sz w:val="16"/>
              <w:szCs w:val="16"/>
            </w:rPr>
            <w:instrText xml:space="preserve"> NUMPAGES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E92A2A">
            <w:rPr>
              <w:rFonts w:ascii="Times New Roman" w:hAnsi="Times New Roman" w:cs="Times New Roman"/>
              <w:sz w:val="16"/>
              <w:szCs w:val="16"/>
            </w:rPr>
            <w:t>5</w:t>
          </w:r>
          <w:r>
            <w:fldChar w:fldCharType="end"/>
          </w:r>
        </w:p>
      </w:tc>
    </w:tr>
    <w:bookmarkEnd w:id="3"/>
  </w:tbl>
  <w:p w14:paraId="0C24466A" w14:textId="5E60A548" w:rsidR="00B96135" w:rsidRPr="00E92A2A" w:rsidRDefault="00B96135" w:rsidP="00E92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A83D" w14:textId="77777777" w:rsidR="009F2E7F" w:rsidRDefault="009F2E7F" w:rsidP="00C348BC">
      <w:pPr>
        <w:spacing w:after="0" w:line="240" w:lineRule="auto"/>
      </w:pPr>
      <w:r>
        <w:separator/>
      </w:r>
    </w:p>
  </w:footnote>
  <w:footnote w:type="continuationSeparator" w:id="0">
    <w:p w14:paraId="004B0824" w14:textId="77777777" w:rsidR="009F2E7F" w:rsidRDefault="009F2E7F" w:rsidP="00C3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5" w:type="dxa"/>
      <w:jc w:val="center"/>
      <w:tblLayout w:type="fixed"/>
      <w:tblLook w:val="04A0" w:firstRow="1" w:lastRow="0" w:firstColumn="1" w:lastColumn="0" w:noHBand="0" w:noVBand="1"/>
    </w:tblPr>
    <w:tblGrid>
      <w:gridCol w:w="2160"/>
      <w:gridCol w:w="7475"/>
    </w:tblGrid>
    <w:tr w:rsidR="00E92A2A" w:rsidRPr="00CE4A4B" w14:paraId="46D1ACA9" w14:textId="77777777" w:rsidTr="00992BC2">
      <w:trPr>
        <w:cantSplit/>
        <w:trHeight w:val="20"/>
        <w:jc w:val="center"/>
      </w:trPr>
      <w:tc>
        <w:tcPr>
          <w:tcW w:w="2160" w:type="dxa"/>
          <w:shd w:val="clear" w:color="auto" w:fill="auto"/>
        </w:tcPr>
        <w:p w14:paraId="2321FF70" w14:textId="77777777" w:rsidR="00E92A2A" w:rsidRPr="00CE4A4B" w:rsidRDefault="00E92A2A" w:rsidP="00E92A2A">
          <w:pPr>
            <w:pStyle w:val="Header"/>
            <w:rPr>
              <w:b/>
              <w:color w:val="000000"/>
              <w:sz w:val="18"/>
              <w:szCs w:val="18"/>
              <w:lang w:val="fr-FR"/>
            </w:rPr>
          </w:pPr>
          <w:bookmarkStart w:id="0" w:name="_Hlk72853513"/>
          <w:bookmarkStart w:id="1" w:name="_Hlk78817391"/>
          <w:bookmarkStart w:id="2" w:name="_Hlk78817392"/>
          <w:r>
            <w:rPr>
              <w:b/>
              <w:noProof/>
              <w:color w:val="000000"/>
              <w:sz w:val="18"/>
              <w:szCs w:val="18"/>
            </w:rPr>
            <w:drawing>
              <wp:inline distT="0" distB="0" distL="0" distR="0" wp14:anchorId="596C77D1" wp14:editId="313D7441">
                <wp:extent cx="942975" cy="257175"/>
                <wp:effectExtent l="0" t="0" r="9525" b="95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5" w:type="dxa"/>
          <w:shd w:val="clear" w:color="auto" w:fill="auto"/>
        </w:tcPr>
        <w:p w14:paraId="6A512A53" w14:textId="77777777" w:rsidR="00E92A2A" w:rsidRPr="00CE4A4B" w:rsidRDefault="00E92A2A" w:rsidP="00E92A2A">
          <w:pPr>
            <w:pStyle w:val="Head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</w:tc>
    </w:tr>
  </w:tbl>
  <w:p w14:paraId="74D9A88E" w14:textId="77777777" w:rsidR="00E92A2A" w:rsidRPr="00CE4A4B" w:rsidRDefault="00E92A2A" w:rsidP="00E92A2A">
    <w:pPr>
      <w:pStyle w:val="Header"/>
      <w:rPr>
        <w:color w:val="000000"/>
        <w:sz w:val="18"/>
        <w:szCs w:val="18"/>
      </w:rPr>
    </w:pPr>
  </w:p>
  <w:tbl>
    <w:tblPr>
      <w:tblW w:w="10165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65"/>
    </w:tblGrid>
    <w:tr w:rsidR="00E92A2A" w:rsidRPr="00CE4A4B" w14:paraId="55F6000B" w14:textId="77777777" w:rsidTr="00992BC2">
      <w:trPr>
        <w:cantSplit/>
        <w:jc w:val="center"/>
      </w:trPr>
      <w:tc>
        <w:tcPr>
          <w:tcW w:w="10165" w:type="dxa"/>
          <w:shd w:val="clear" w:color="auto" w:fill="auto"/>
        </w:tcPr>
        <w:p w14:paraId="5D2455A2" w14:textId="77777777" w:rsidR="00E92A2A" w:rsidRPr="00346C9D" w:rsidRDefault="00E92A2A" w:rsidP="00E92A2A">
          <w:pPr>
            <w:pStyle w:val="Header"/>
            <w:jc w:val="center"/>
            <w:rPr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Formularz wniosku o dotację</w:t>
          </w:r>
          <w:r>
            <w:rPr>
              <w:b/>
              <w:bCs/>
              <w:sz w:val="24"/>
              <w:szCs w:val="24"/>
            </w:rPr>
            <w:t xml:space="preserve"> dla organizacji opieki zdrowotnej</w:t>
          </w:r>
        </w:p>
      </w:tc>
    </w:tr>
    <w:bookmarkEnd w:id="0"/>
    <w:bookmarkEnd w:id="1"/>
    <w:bookmarkEnd w:id="2"/>
  </w:tbl>
  <w:p w14:paraId="7461A791" w14:textId="2B1FFDA0" w:rsidR="005B7A9E" w:rsidRPr="00E92A2A" w:rsidRDefault="005B7A9E" w:rsidP="00E92A2A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DDB"/>
    <w:multiLevelType w:val="multilevel"/>
    <w:tmpl w:val="00B47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85EB2"/>
    <w:multiLevelType w:val="multilevel"/>
    <w:tmpl w:val="2AD6C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600A9"/>
    <w:multiLevelType w:val="multilevel"/>
    <w:tmpl w:val="F93AE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F5AF4"/>
    <w:multiLevelType w:val="multilevel"/>
    <w:tmpl w:val="2A9E4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297F12"/>
    <w:multiLevelType w:val="multilevel"/>
    <w:tmpl w:val="2F0C6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D5258B"/>
    <w:multiLevelType w:val="multilevel"/>
    <w:tmpl w:val="F1EEC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A02D3"/>
    <w:multiLevelType w:val="multilevel"/>
    <w:tmpl w:val="04C41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165127"/>
    <w:multiLevelType w:val="multilevel"/>
    <w:tmpl w:val="21923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5A"/>
    <w:rsid w:val="00077906"/>
    <w:rsid w:val="0008309E"/>
    <w:rsid w:val="000925E4"/>
    <w:rsid w:val="000E3ABE"/>
    <w:rsid w:val="00227A1D"/>
    <w:rsid w:val="00240471"/>
    <w:rsid w:val="00246365"/>
    <w:rsid w:val="002578BC"/>
    <w:rsid w:val="002626E3"/>
    <w:rsid w:val="002B3BCD"/>
    <w:rsid w:val="003108AB"/>
    <w:rsid w:val="00314223"/>
    <w:rsid w:val="0031624B"/>
    <w:rsid w:val="003317F2"/>
    <w:rsid w:val="00345313"/>
    <w:rsid w:val="00347C3D"/>
    <w:rsid w:val="003B705A"/>
    <w:rsid w:val="003C052B"/>
    <w:rsid w:val="003C6510"/>
    <w:rsid w:val="004122C5"/>
    <w:rsid w:val="004C6C08"/>
    <w:rsid w:val="004D48FD"/>
    <w:rsid w:val="004D65D5"/>
    <w:rsid w:val="00542032"/>
    <w:rsid w:val="005421EF"/>
    <w:rsid w:val="00587BE1"/>
    <w:rsid w:val="005B4CA6"/>
    <w:rsid w:val="005B7A9E"/>
    <w:rsid w:val="0065028D"/>
    <w:rsid w:val="006C041C"/>
    <w:rsid w:val="006E745C"/>
    <w:rsid w:val="007717CA"/>
    <w:rsid w:val="00790B20"/>
    <w:rsid w:val="007C4F10"/>
    <w:rsid w:val="00827773"/>
    <w:rsid w:val="008401CF"/>
    <w:rsid w:val="008738A3"/>
    <w:rsid w:val="008B199F"/>
    <w:rsid w:val="008D3582"/>
    <w:rsid w:val="0094147C"/>
    <w:rsid w:val="00961E91"/>
    <w:rsid w:val="00983731"/>
    <w:rsid w:val="009966E0"/>
    <w:rsid w:val="009D2C2E"/>
    <w:rsid w:val="009F2E7F"/>
    <w:rsid w:val="009F657D"/>
    <w:rsid w:val="00A171AC"/>
    <w:rsid w:val="00A20EF5"/>
    <w:rsid w:val="00A246CC"/>
    <w:rsid w:val="00A2519B"/>
    <w:rsid w:val="00A27B47"/>
    <w:rsid w:val="00A66B5A"/>
    <w:rsid w:val="00A76753"/>
    <w:rsid w:val="00A9201C"/>
    <w:rsid w:val="00AE6587"/>
    <w:rsid w:val="00B278DF"/>
    <w:rsid w:val="00B44066"/>
    <w:rsid w:val="00B96135"/>
    <w:rsid w:val="00BA522A"/>
    <w:rsid w:val="00BC26E1"/>
    <w:rsid w:val="00BC31CA"/>
    <w:rsid w:val="00BC5B84"/>
    <w:rsid w:val="00BF0B17"/>
    <w:rsid w:val="00C348BC"/>
    <w:rsid w:val="00C603B5"/>
    <w:rsid w:val="00C8200E"/>
    <w:rsid w:val="00CB20F2"/>
    <w:rsid w:val="00CD0169"/>
    <w:rsid w:val="00CD2C16"/>
    <w:rsid w:val="00CD335B"/>
    <w:rsid w:val="00CD7FE0"/>
    <w:rsid w:val="00D345AD"/>
    <w:rsid w:val="00D80849"/>
    <w:rsid w:val="00E92A2A"/>
    <w:rsid w:val="00F770F7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54F94"/>
  <w15:docId w15:val="{A0E16709-CEF7-4BED-962F-D31A2C14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BC"/>
  </w:style>
  <w:style w:type="paragraph" w:styleId="Footer">
    <w:name w:val="footer"/>
    <w:basedOn w:val="Normal"/>
    <w:link w:val="FooterChar"/>
    <w:uiPriority w:val="99"/>
    <w:unhideWhenUsed/>
    <w:rsid w:val="00C34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BC"/>
  </w:style>
  <w:style w:type="character" w:styleId="CommentReference">
    <w:name w:val="annotation reference"/>
    <w:basedOn w:val="DefaultParagraphFont"/>
    <w:uiPriority w:val="99"/>
    <w:semiHidden/>
    <w:unhideWhenUsed/>
    <w:rsid w:val="00C34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8B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25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thicalmedtech.eu/e4ethics/search-ev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D53DA4EFD7A418CB64740AAA6C2A4" ma:contentTypeVersion="4" ma:contentTypeDescription="Create a new document." ma:contentTypeScope="" ma:versionID="35cc5025d10b6741dc756bda1e413b1e">
  <xsd:schema xmlns:xsd="http://www.w3.org/2001/XMLSchema" xmlns:xs="http://www.w3.org/2001/XMLSchema" xmlns:p="http://schemas.microsoft.com/office/2006/metadata/properties" xmlns:ns2="0f355b7e-72f5-4f05-9b83-1b851eb6cb2d" xmlns:ns3="7567a20b-24cf-4772-bda1-945fd30bebd0" targetNamespace="http://schemas.microsoft.com/office/2006/metadata/properties" ma:root="true" ma:fieldsID="be990e2361accd6858f3488897723726" ns2:_="" ns3:_="">
    <xsd:import namespace="0f355b7e-72f5-4f05-9b83-1b851eb6cb2d"/>
    <xsd:import namespace="7567a20b-24cf-4772-bda1-945fd30be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5b7e-72f5-4f05-9b83-1b851eb6c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a20b-24cf-4772-bda1-945fd30be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075C7-925B-4D3F-A64B-7F13865AF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D879F-6E4A-4C3D-A885-B29523FDF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AEDCE-7176-4002-B3CE-CB6851C5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55b7e-72f5-4f05-9b83-1b851eb6cb2d"/>
    <ds:schemaRef ds:uri="7567a20b-24cf-4772-bda1-945fd30be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Sifuentes, Sylvia</dc:creator>
  <cp:lastModifiedBy>Sifuentes, Sylvia</cp:lastModifiedBy>
  <cp:revision>2</cp:revision>
  <dcterms:created xsi:type="dcterms:W3CDTF">2023-07-18T12:02:00Z</dcterms:created>
  <dcterms:modified xsi:type="dcterms:W3CDTF">2023-07-18T12:02:00Z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0x010100CE8D53DA4EFD7A418CB64740AAA6C2A4</vt:lpwstr>
  </property>
  <property fmtid="{D5CDD505-2E9C-101B-9397-08002B2CF9AE}" pid="3" name="GrammarlyDocumentId">
    <vt:lpwstr>dc509bbe1417a6525798c0e200dba81d51a1cd0dbba5a503745dde4b2257673f</vt:lpwstr>
  </property>
</Properties>
</file>